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D7D" w:rsidRPr="00273D7D" w:rsidRDefault="00273D7D" w:rsidP="00273D7D">
      <w:pPr>
        <w:pStyle w:val="NoSpacing"/>
        <w:rPr>
          <w:b/>
          <w:bCs/>
          <w:color w:val="767171" w:themeColor="background2" w:themeShade="80"/>
          <w:sz w:val="28"/>
          <w:szCs w:val="28"/>
          <w:lang w:val="en-US"/>
        </w:rPr>
      </w:pPr>
      <w:r w:rsidRPr="00273D7D">
        <w:rPr>
          <w:b/>
          <w:bCs/>
          <w:color w:val="767171" w:themeColor="background2" w:themeShade="80"/>
          <w:sz w:val="28"/>
          <w:szCs w:val="28"/>
          <w:lang w:val="en-US"/>
        </w:rPr>
        <w:t>EVENT PRESS RELEASE</w:t>
      </w:r>
      <w:r w:rsidRPr="00273D7D">
        <w:rPr>
          <w:b/>
          <w:bCs/>
          <w:color w:val="767171" w:themeColor="background2" w:themeShade="80"/>
          <w:sz w:val="28"/>
          <w:szCs w:val="28"/>
          <w:lang w:val="en-US"/>
        </w:rPr>
        <w:tab/>
      </w:r>
    </w:p>
    <w:p w:rsidR="00273D7D" w:rsidRDefault="00273D7D" w:rsidP="00273D7D">
      <w:pPr>
        <w:pStyle w:val="NoSpacing"/>
        <w:rPr>
          <w:lang w:val="en-US"/>
        </w:rPr>
      </w:pPr>
    </w:p>
    <w:p w:rsidR="00273D7D" w:rsidRPr="00273D7D" w:rsidRDefault="00BA18C5" w:rsidP="00273D7D">
      <w:pPr>
        <w:pStyle w:val="NoSpacing"/>
        <w:rPr>
          <w:b/>
          <w:bCs/>
          <w:color w:val="0070C0"/>
          <w:sz w:val="24"/>
          <w:szCs w:val="24"/>
          <w:lang w:val="en-US"/>
        </w:rPr>
      </w:pPr>
      <w:r>
        <w:rPr>
          <w:b/>
          <w:bCs/>
          <w:color w:val="0070C0"/>
          <w:sz w:val="24"/>
          <w:szCs w:val="24"/>
          <w:lang w:val="en-US"/>
        </w:rPr>
        <w:t xml:space="preserve">Media </w:t>
      </w:r>
      <w:r w:rsidR="00273D7D" w:rsidRPr="00273D7D">
        <w:rPr>
          <w:b/>
          <w:bCs/>
          <w:color w:val="0070C0"/>
          <w:sz w:val="24"/>
          <w:szCs w:val="24"/>
          <w:lang w:val="en-US"/>
        </w:rPr>
        <w:t>Contact Information:</w:t>
      </w:r>
    </w:p>
    <w:p w:rsidR="00273D7D" w:rsidRDefault="00273D7D" w:rsidP="00273D7D">
      <w:pPr>
        <w:pStyle w:val="NoSpacing"/>
        <w:rPr>
          <w:lang w:val="en-US"/>
        </w:rPr>
      </w:pPr>
      <w:r>
        <w:rPr>
          <w:lang w:val="en-US"/>
        </w:rPr>
        <w:t>Good Grapes Estate Winery</w:t>
      </w:r>
    </w:p>
    <w:p w:rsidR="00273D7D" w:rsidRDefault="00273D7D" w:rsidP="00273D7D">
      <w:pPr>
        <w:pStyle w:val="NoSpacing"/>
        <w:rPr>
          <w:lang w:val="en-US"/>
        </w:rPr>
      </w:pPr>
      <w:r>
        <w:rPr>
          <w:lang w:val="en-US"/>
        </w:rPr>
        <w:t>Jane Dough</w:t>
      </w:r>
    </w:p>
    <w:p w:rsidR="00273D7D" w:rsidRDefault="00273D7D" w:rsidP="00273D7D">
      <w:pPr>
        <w:pStyle w:val="NoSpacing"/>
        <w:rPr>
          <w:lang w:val="en-US"/>
        </w:rPr>
      </w:pPr>
      <w:r>
        <w:rPr>
          <w:lang w:val="en-US"/>
        </w:rPr>
        <w:t>1 (416) 327-0970</w:t>
      </w:r>
    </w:p>
    <w:p w:rsidR="00273D7D" w:rsidRDefault="00273D7D" w:rsidP="00273D7D">
      <w:pPr>
        <w:pStyle w:val="NoSpacing"/>
        <w:rPr>
          <w:lang w:val="en-US"/>
        </w:rPr>
      </w:pPr>
      <w:hyperlink r:id="rId4" w:history="1">
        <w:r w:rsidRPr="00571BE1">
          <w:rPr>
            <w:rStyle w:val="Hyperlink"/>
            <w:lang w:val="en-US"/>
          </w:rPr>
          <w:t>Jane.dough@goodgrapewinery.com</w:t>
        </w:r>
      </w:hyperlink>
    </w:p>
    <w:p w:rsidR="00273D7D" w:rsidRDefault="00273D7D" w:rsidP="00273D7D">
      <w:pPr>
        <w:pStyle w:val="NoSpacing"/>
        <w:rPr>
          <w:lang w:val="en-US"/>
        </w:rPr>
      </w:pPr>
    </w:p>
    <w:p w:rsidR="00273D7D" w:rsidRPr="00273D7D" w:rsidRDefault="00273D7D" w:rsidP="00273D7D">
      <w:pPr>
        <w:pStyle w:val="NoSpacing"/>
        <w:rPr>
          <w:b/>
          <w:bCs/>
          <w:color w:val="0070C0"/>
          <w:sz w:val="24"/>
          <w:szCs w:val="24"/>
          <w:lang w:val="en-US"/>
        </w:rPr>
      </w:pPr>
      <w:r w:rsidRPr="00273D7D">
        <w:rPr>
          <w:b/>
          <w:bCs/>
          <w:color w:val="0070C0"/>
          <w:sz w:val="24"/>
          <w:szCs w:val="24"/>
          <w:lang w:val="en-US"/>
        </w:rPr>
        <w:t>Release Date:</w:t>
      </w:r>
    </w:p>
    <w:p w:rsidR="00273D7D" w:rsidRDefault="00273D7D" w:rsidP="00273D7D">
      <w:pPr>
        <w:pStyle w:val="NoSpacing"/>
        <w:rPr>
          <w:lang w:val="en-US"/>
        </w:rPr>
      </w:pPr>
      <w:r>
        <w:rPr>
          <w:lang w:val="en-US"/>
        </w:rPr>
        <w:t>July 4</w:t>
      </w:r>
      <w:r w:rsidRPr="00273D7D">
        <w:rPr>
          <w:vertAlign w:val="superscript"/>
          <w:lang w:val="en-US"/>
        </w:rPr>
        <w:t>th</w:t>
      </w:r>
      <w:r>
        <w:rPr>
          <w:lang w:val="en-US"/>
        </w:rPr>
        <w:t>, 2023</w:t>
      </w:r>
      <w:r>
        <w:rPr>
          <w:lang w:val="en-US"/>
        </w:rPr>
        <w:tab/>
      </w:r>
      <w:r>
        <w:rPr>
          <w:lang w:val="en-US"/>
        </w:rPr>
        <w:tab/>
      </w:r>
    </w:p>
    <w:p w:rsidR="00273D7D" w:rsidRDefault="00273D7D" w:rsidP="00273D7D">
      <w:pPr>
        <w:pStyle w:val="NoSpacing"/>
        <w:rPr>
          <w:lang w:val="en-US"/>
        </w:rPr>
      </w:pPr>
    </w:p>
    <w:p w:rsidR="00273D7D" w:rsidRDefault="00273D7D" w:rsidP="00273D7D">
      <w:pPr>
        <w:pStyle w:val="NoSpacing"/>
        <w:rPr>
          <w:lang w:val="en-US"/>
        </w:rPr>
      </w:pPr>
    </w:p>
    <w:p w:rsidR="00273D7D" w:rsidRPr="00273D7D" w:rsidRDefault="00273D7D" w:rsidP="00273D7D">
      <w:pPr>
        <w:pStyle w:val="NoSpacing"/>
        <w:jc w:val="center"/>
        <w:rPr>
          <w:b/>
          <w:bCs/>
          <w:color w:val="0070C0"/>
          <w:sz w:val="28"/>
          <w:szCs w:val="28"/>
          <w:lang w:val="en-US"/>
        </w:rPr>
      </w:pPr>
      <w:r w:rsidRPr="00273D7D">
        <w:rPr>
          <w:b/>
          <w:bCs/>
          <w:noProof/>
          <w:color w:val="0070C0"/>
          <w:sz w:val="28"/>
          <w:szCs w:val="28"/>
          <w:lang w:val="en-US"/>
        </w:rPr>
        <w:drawing>
          <wp:anchor distT="0" distB="0" distL="114300" distR="114300" simplePos="0" relativeHeight="251658240" behindDoc="0" locked="0" layoutInCell="1" allowOverlap="1">
            <wp:simplePos x="0" y="0"/>
            <wp:positionH relativeFrom="column">
              <wp:posOffset>3543300</wp:posOffset>
            </wp:positionH>
            <wp:positionV relativeFrom="page">
              <wp:posOffset>914400</wp:posOffset>
            </wp:positionV>
            <wp:extent cx="2404110" cy="1000125"/>
            <wp:effectExtent l="0" t="0" r="0" b="9525"/>
            <wp:wrapSquare wrapText="bothSides"/>
            <wp:docPr id="1941025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025413" name="Picture 1941025413"/>
                    <pic:cNvPicPr/>
                  </pic:nvPicPr>
                  <pic:blipFill>
                    <a:blip r:embed="rId5">
                      <a:extLst>
                        <a:ext uri="{28A0092B-C50C-407E-A947-70E740481C1C}">
                          <a14:useLocalDpi xmlns:a14="http://schemas.microsoft.com/office/drawing/2010/main" val="0"/>
                        </a:ext>
                      </a:extLst>
                    </a:blip>
                    <a:stretch>
                      <a:fillRect/>
                    </a:stretch>
                  </pic:blipFill>
                  <pic:spPr>
                    <a:xfrm>
                      <a:off x="0" y="0"/>
                      <a:ext cx="2404110" cy="1000125"/>
                    </a:xfrm>
                    <a:prstGeom prst="rect">
                      <a:avLst/>
                    </a:prstGeom>
                  </pic:spPr>
                </pic:pic>
              </a:graphicData>
            </a:graphic>
          </wp:anchor>
        </w:drawing>
      </w:r>
      <w:r w:rsidRPr="00273D7D">
        <w:rPr>
          <w:b/>
          <w:bCs/>
          <w:color w:val="0070C0"/>
          <w:sz w:val="28"/>
          <w:szCs w:val="28"/>
          <w:lang w:val="en-US"/>
        </w:rPr>
        <w:t>FOR IMMEDIATE RELEASE</w:t>
      </w:r>
    </w:p>
    <w:p w:rsidR="00273D7D" w:rsidRDefault="00273D7D" w:rsidP="00273D7D">
      <w:pPr>
        <w:pStyle w:val="NoSpacing"/>
        <w:jc w:val="center"/>
        <w:rPr>
          <w:lang w:val="en-US"/>
        </w:rPr>
      </w:pPr>
      <w:r>
        <w:rPr>
          <w:lang w:val="en-US"/>
        </w:rPr>
        <w:t>Good Grapes Estate Winery Presents our Summer Festival, August 3</w:t>
      </w:r>
      <w:r w:rsidRPr="00273D7D">
        <w:rPr>
          <w:vertAlign w:val="superscript"/>
          <w:lang w:val="en-US"/>
        </w:rPr>
        <w:t>rd</w:t>
      </w:r>
      <w:r>
        <w:rPr>
          <w:lang w:val="en-US"/>
        </w:rPr>
        <w:t>, 2023</w:t>
      </w:r>
    </w:p>
    <w:p w:rsidR="00273D7D" w:rsidRDefault="00273D7D" w:rsidP="00273D7D">
      <w:pPr>
        <w:pStyle w:val="NoSpacing"/>
        <w:jc w:val="center"/>
        <w:rPr>
          <w:lang w:val="en-US"/>
        </w:rPr>
      </w:pPr>
    </w:p>
    <w:p w:rsidR="00273D7D" w:rsidRDefault="00273D7D" w:rsidP="00273D7D">
      <w:pPr>
        <w:pStyle w:val="NoSpacing"/>
        <w:rPr>
          <w:lang w:val="en-US"/>
        </w:rPr>
      </w:pPr>
      <w:r>
        <w:rPr>
          <w:lang w:val="en-US"/>
        </w:rPr>
        <w:t>NARAMATA, BC – Jane Dough will present our Summer Festival in Naramata, BC at the Good Grape winery on August 3</w:t>
      </w:r>
      <w:r w:rsidRPr="00273D7D">
        <w:rPr>
          <w:vertAlign w:val="superscript"/>
          <w:lang w:val="en-US"/>
        </w:rPr>
        <w:t>rd</w:t>
      </w:r>
      <w:r>
        <w:rPr>
          <w:lang w:val="en-US"/>
        </w:rPr>
        <w:t>, 2023 featuring Big Band 1, Big Band 2 and Big Band 3.</w:t>
      </w:r>
    </w:p>
    <w:p w:rsidR="00273D7D" w:rsidRDefault="00273D7D" w:rsidP="00273D7D">
      <w:pPr>
        <w:pStyle w:val="NoSpacing"/>
        <w:rPr>
          <w:lang w:val="en-US"/>
        </w:rPr>
      </w:pPr>
    </w:p>
    <w:p w:rsidR="00273D7D" w:rsidRDefault="00273D7D" w:rsidP="00273D7D">
      <w:pPr>
        <w:pStyle w:val="NoSpacing"/>
        <w:rPr>
          <w:lang w:val="en-US"/>
        </w:rPr>
      </w:pPr>
      <w:r>
        <w:rPr>
          <w:lang w:val="en-US"/>
        </w:rPr>
        <w:t xml:space="preserve">The popular summer festival runs day and night and will include wine tastings for all to enjoy.  </w:t>
      </w:r>
    </w:p>
    <w:p w:rsidR="00273D7D" w:rsidRDefault="00273D7D" w:rsidP="00273D7D">
      <w:pPr>
        <w:pStyle w:val="NoSpacing"/>
        <w:rPr>
          <w:lang w:val="en-US"/>
        </w:rPr>
      </w:pPr>
    </w:p>
    <w:p w:rsidR="00273D7D" w:rsidRDefault="00273D7D" w:rsidP="00273D7D">
      <w:pPr>
        <w:pStyle w:val="NoSpacing"/>
        <w:rPr>
          <w:lang w:val="en-US"/>
        </w:rPr>
      </w:pPr>
      <w:r>
        <w:rPr>
          <w:lang w:val="en-US"/>
        </w:rPr>
        <w:t>Tickets may be purchased in advance through Ticket Master or at the door for $30. No minors allowed.</w:t>
      </w:r>
    </w:p>
    <w:p w:rsidR="00273D7D" w:rsidRDefault="00273D7D" w:rsidP="00273D7D">
      <w:pPr>
        <w:pStyle w:val="NoSpacing"/>
        <w:rPr>
          <w:lang w:val="en-US"/>
        </w:rPr>
      </w:pPr>
    </w:p>
    <w:p w:rsidR="00273D7D" w:rsidRDefault="00273D7D" w:rsidP="00273D7D">
      <w:pPr>
        <w:pStyle w:val="NoSpacing"/>
        <w:rPr>
          <w:lang w:val="en-US"/>
        </w:rPr>
      </w:pPr>
      <w:r>
        <w:rPr>
          <w:lang w:val="en-US"/>
        </w:rPr>
        <w:t xml:space="preserve">“The annual event is one I always look forward to” said John </w:t>
      </w:r>
      <w:proofErr w:type="spellStart"/>
      <w:r>
        <w:rPr>
          <w:lang w:val="en-US"/>
        </w:rPr>
        <w:t>Wineguy</w:t>
      </w:r>
      <w:proofErr w:type="spellEnd"/>
      <w:r>
        <w:rPr>
          <w:lang w:val="en-US"/>
        </w:rPr>
        <w:t xml:space="preserve"> of Johns Wine Review.</w:t>
      </w:r>
    </w:p>
    <w:p w:rsidR="00273D7D" w:rsidRDefault="00273D7D" w:rsidP="00273D7D">
      <w:pPr>
        <w:pStyle w:val="NoSpacing"/>
        <w:rPr>
          <w:lang w:val="en-US"/>
        </w:rPr>
      </w:pPr>
    </w:p>
    <w:p w:rsidR="00273D7D" w:rsidRPr="00273D7D" w:rsidRDefault="00273D7D" w:rsidP="00273D7D">
      <w:pPr>
        <w:pStyle w:val="NoSpacing"/>
        <w:rPr>
          <w:b/>
          <w:bCs/>
          <w:lang w:val="en-US"/>
        </w:rPr>
      </w:pPr>
      <w:r w:rsidRPr="00273D7D">
        <w:rPr>
          <w:b/>
          <w:bCs/>
          <w:lang w:val="en-US"/>
        </w:rPr>
        <w:t>ABOUT GOOD GRAPE ESTATE WINERY</w:t>
      </w:r>
    </w:p>
    <w:p w:rsidR="00273D7D" w:rsidRDefault="00273D7D" w:rsidP="00273D7D">
      <w:pPr>
        <w:pStyle w:val="NoSpacing"/>
        <w:rPr>
          <w:lang w:val="en-US"/>
        </w:rPr>
      </w:pPr>
      <w:r>
        <w:rPr>
          <w:lang w:val="en-US"/>
        </w:rPr>
        <w:t xml:space="preserve">Good Grape Estate Winery was developed in 1995 to fulfil the </w:t>
      </w:r>
      <w:proofErr w:type="gramStart"/>
      <w:r>
        <w:rPr>
          <w:lang w:val="en-US"/>
        </w:rPr>
        <w:t>ever growing</w:t>
      </w:r>
      <w:proofErr w:type="gramEnd"/>
      <w:r>
        <w:rPr>
          <w:lang w:val="en-US"/>
        </w:rPr>
        <w:t xml:space="preserve"> wine industry in British Columbia. Good Grape Estate Winery grows lots of grapes to create lots of great wines and make people happy.  People like our grapes and people like our wine.</w:t>
      </w:r>
    </w:p>
    <w:p w:rsidR="00273D7D" w:rsidRDefault="00273D7D" w:rsidP="00273D7D">
      <w:pPr>
        <w:pStyle w:val="NoSpacing"/>
        <w:rPr>
          <w:lang w:val="en-US"/>
        </w:rPr>
      </w:pPr>
    </w:p>
    <w:p w:rsidR="00BA18C5" w:rsidRDefault="00BA18C5" w:rsidP="00273D7D">
      <w:pPr>
        <w:pStyle w:val="NoSpacing"/>
        <w:rPr>
          <w:lang w:val="en-US"/>
        </w:rPr>
      </w:pPr>
    </w:p>
    <w:p w:rsidR="00BA18C5" w:rsidRDefault="00BA18C5" w:rsidP="00BA18C5">
      <w:pPr>
        <w:pStyle w:val="NoSpacing"/>
        <w:jc w:val="center"/>
        <w:rPr>
          <w:lang w:val="en-US"/>
        </w:rPr>
      </w:pPr>
      <w:r>
        <w:rPr>
          <w:lang w:val="en-US"/>
        </w:rPr>
        <w:t xml:space="preserve">Visit our newsroom for our </w:t>
      </w:r>
      <w:r w:rsidRPr="00BA18C5">
        <w:rPr>
          <w:b/>
          <w:bCs/>
          <w:lang w:val="en-US"/>
        </w:rPr>
        <w:t>press kit, high-resolution downloadable images</w:t>
      </w:r>
      <w:r>
        <w:rPr>
          <w:lang w:val="en-US"/>
        </w:rPr>
        <w:t xml:space="preserve"> and more: </w:t>
      </w:r>
      <w:hyperlink r:id="rId6" w:history="1">
        <w:r w:rsidRPr="00571BE1">
          <w:rPr>
            <w:rStyle w:val="Hyperlink"/>
            <w:lang w:val="en-US"/>
          </w:rPr>
          <w:t>https://goodgrapewinery.com/newsroom</w:t>
        </w:r>
      </w:hyperlink>
      <w:r>
        <w:rPr>
          <w:lang w:val="en-US"/>
        </w:rPr>
        <w:t xml:space="preserve"> </w:t>
      </w:r>
    </w:p>
    <w:p w:rsidR="00BA18C5" w:rsidRDefault="00BA18C5" w:rsidP="00BA18C5">
      <w:pPr>
        <w:pStyle w:val="NoSpacing"/>
        <w:jc w:val="center"/>
        <w:rPr>
          <w:lang w:val="en-US"/>
        </w:rPr>
      </w:pPr>
    </w:p>
    <w:p w:rsidR="00BA18C5" w:rsidRPr="00273D7D" w:rsidRDefault="00BA18C5" w:rsidP="00BA18C5">
      <w:pPr>
        <w:pStyle w:val="NoSpacing"/>
        <w:jc w:val="center"/>
        <w:rPr>
          <w:lang w:val="en-US"/>
        </w:rPr>
      </w:pPr>
      <w:r>
        <w:rPr>
          <w:lang w:val="en-US"/>
        </w:rPr>
        <w:t># # #</w:t>
      </w:r>
    </w:p>
    <w:sectPr w:rsidR="00BA18C5" w:rsidRPr="00273D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NLE0tTAzMjE2NDJW0lEKTi0uzszPAykwrAUAh42E5iwAAAA="/>
  </w:docVars>
  <w:rsids>
    <w:rsidRoot w:val="00273D7D"/>
    <w:rsid w:val="00273D7D"/>
    <w:rsid w:val="002B2141"/>
    <w:rsid w:val="00BA18C5"/>
    <w:rsid w:val="00CF3A1D"/>
    <w:rsid w:val="00D56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F344"/>
  <w15:chartTrackingRefBased/>
  <w15:docId w15:val="{E4AFCF18-E98A-4F23-99F9-CE9F4F6E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5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8F5"/>
    <w:pPr>
      <w:spacing w:after="0"/>
    </w:pPr>
  </w:style>
  <w:style w:type="character" w:styleId="Hyperlink">
    <w:name w:val="Hyperlink"/>
    <w:basedOn w:val="DefaultParagraphFont"/>
    <w:uiPriority w:val="99"/>
    <w:unhideWhenUsed/>
    <w:rsid w:val="00273D7D"/>
    <w:rPr>
      <w:color w:val="0563C1" w:themeColor="hyperlink"/>
      <w:u w:val="single"/>
    </w:rPr>
  </w:style>
  <w:style w:type="character" w:styleId="UnresolvedMention">
    <w:name w:val="Unresolved Mention"/>
    <w:basedOn w:val="DefaultParagraphFont"/>
    <w:uiPriority w:val="99"/>
    <w:semiHidden/>
    <w:unhideWhenUsed/>
    <w:rsid w:val="0027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dgrapewinery.com/newsroom" TargetMode="External"/><Relationship Id="rId5" Type="http://schemas.openxmlformats.org/officeDocument/2006/relationships/image" Target="media/image1.jpg"/><Relationship Id="rId4" Type="http://schemas.openxmlformats.org/officeDocument/2006/relationships/hyperlink" Target="mailto:Jane.dough@goodgrapewin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2023-06-02T15:55:00Z</dcterms:created>
  <dcterms:modified xsi:type="dcterms:W3CDTF">2023-06-02T16:09:00Z</dcterms:modified>
</cp:coreProperties>
</file>